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40A" w:rsidRDefault="0090540A" w:rsidP="0090540A">
      <w:pPr>
        <w:pStyle w:val="1"/>
        <w:spacing w:before="0" w:beforeAutospacing="0"/>
        <w:rPr>
          <w:rFonts w:ascii="Arial" w:hAnsi="Arial" w:cs="Arial"/>
          <w:color w:val="000000"/>
        </w:rPr>
      </w:pPr>
      <w:r w:rsidRPr="0090540A">
        <w:rPr>
          <w:rFonts w:ascii="Arial" w:hAnsi="Arial" w:cs="Arial"/>
          <w:color w:val="000000"/>
          <w:sz w:val="32"/>
          <w:szCs w:val="32"/>
        </w:rPr>
        <w:t>Мануал по заправке HP-92298A/X</w:t>
      </w:r>
    </w:p>
    <w:p w:rsidR="0090540A" w:rsidRPr="00D544E7" w:rsidRDefault="0090540A" w:rsidP="0090540A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D544E7">
        <w:rPr>
          <w:rFonts w:ascii="Arial" w:eastAsia="Times New Roman" w:hAnsi="Arial" w:cs="Arial"/>
          <w:color w:val="000000"/>
          <w:lang w:eastAsia="ru-RU"/>
        </w:rPr>
        <w:t xml:space="preserve">Ознакомьтесь с порядком заправки </w:t>
      </w:r>
      <w:r w:rsidRPr="0090540A">
        <w:rPr>
          <w:rFonts w:ascii="Arial" w:hAnsi="Arial" w:cs="Arial"/>
          <w:color w:val="000000"/>
        </w:rPr>
        <w:t>HP 92298A/X</w:t>
      </w:r>
      <w:r w:rsidRPr="00D544E7">
        <w:rPr>
          <w:rFonts w:ascii="Arial" w:eastAsia="Times New Roman" w:hAnsi="Arial" w:cs="Arial"/>
          <w:color w:val="000000"/>
          <w:lang w:eastAsia="ru-RU"/>
        </w:rPr>
        <w:t xml:space="preserve">, подробная инструкция для заправки </w:t>
      </w:r>
      <w:r w:rsidRPr="0090540A">
        <w:rPr>
          <w:rFonts w:ascii="Arial" w:hAnsi="Arial" w:cs="Arial"/>
          <w:color w:val="000000"/>
        </w:rPr>
        <w:t>92298A/X принтера HP</w:t>
      </w:r>
      <w:r w:rsidRPr="00D544E7">
        <w:rPr>
          <w:rFonts w:ascii="Arial" w:eastAsia="Times New Roman" w:hAnsi="Arial" w:cs="Arial"/>
          <w:color w:val="000000"/>
          <w:lang w:eastAsia="ru-RU"/>
        </w:rPr>
        <w:t>.</w:t>
      </w:r>
    </w:p>
    <w:p w:rsidR="0090540A" w:rsidRPr="00D544E7" w:rsidRDefault="0090540A" w:rsidP="0090540A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D544E7">
        <w:rPr>
          <w:rFonts w:ascii="Arial" w:hAnsi="Arial" w:cs="Arial"/>
          <w:b/>
          <w:bCs/>
          <w:color w:val="000000"/>
        </w:rPr>
        <w:t>Инструкции по заправке лазерных картриджей: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1</w:t>
      </w:r>
    </w:p>
    <w:p w:rsidR="00E90639" w:rsidRPr="00CC3F86" w:rsidRDefault="001A09CC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 xml:space="preserve">Заправка картриджа </w:t>
      </w:r>
      <w:r w:rsidRPr="00CC3F86">
        <w:rPr>
          <w:rFonts w:ascii="Arial" w:eastAsia="Times New Roman" w:hAnsi="Arial" w:cs="Arial"/>
          <w:color w:val="000000"/>
          <w:lang w:val="en-US" w:eastAsia="ru-RU"/>
        </w:rPr>
        <w:t>HP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92298</w:t>
      </w:r>
      <w:r w:rsidRPr="00CC3F86">
        <w:rPr>
          <w:rFonts w:ascii="Arial" w:eastAsia="Times New Roman" w:hAnsi="Arial" w:cs="Arial"/>
          <w:color w:val="000000"/>
          <w:lang w:val="en-US" w:eastAsia="ru-RU"/>
        </w:rPr>
        <w:t>A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 либо  </w:t>
      </w:r>
      <w:r w:rsidRPr="00CC3F86">
        <w:rPr>
          <w:rFonts w:ascii="Arial" w:eastAsia="Times New Roman" w:hAnsi="Arial" w:cs="Arial"/>
          <w:color w:val="000000"/>
          <w:lang w:val="en-US" w:eastAsia="ru-RU"/>
        </w:rPr>
        <w:t>HP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92298</w:t>
      </w:r>
      <w:r w:rsidRPr="00CC3F86">
        <w:rPr>
          <w:rFonts w:ascii="Arial" w:eastAsia="Times New Roman" w:hAnsi="Arial" w:cs="Arial"/>
          <w:color w:val="000000"/>
          <w:lang w:val="en-US" w:eastAsia="ru-RU"/>
        </w:rPr>
        <w:t>X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C357AE" w:rsidRPr="00CC3F86">
        <w:rPr>
          <w:rFonts w:ascii="Arial" w:eastAsia="Times New Roman" w:hAnsi="Arial" w:cs="Arial"/>
          <w:color w:val="000000"/>
          <w:lang w:eastAsia="ru-RU"/>
        </w:rPr>
        <w:t xml:space="preserve">начинается </w:t>
      </w:r>
      <w:r w:rsidRPr="00CC3F86">
        <w:rPr>
          <w:rFonts w:ascii="Arial" w:eastAsia="Times New Roman" w:hAnsi="Arial" w:cs="Arial"/>
          <w:color w:val="000000"/>
          <w:lang w:val="en-US" w:eastAsia="ru-RU"/>
        </w:rPr>
        <w:t>c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 выкручивания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шуруп</w:t>
      </w:r>
      <w:r w:rsidRPr="00CC3F86">
        <w:rPr>
          <w:rFonts w:ascii="Arial" w:eastAsia="Times New Roman" w:hAnsi="Arial" w:cs="Arial"/>
          <w:color w:val="000000"/>
          <w:lang w:eastAsia="ru-RU"/>
        </w:rPr>
        <w:t>ов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8D0C71" w:rsidRPr="00CC3F86">
        <w:rPr>
          <w:rFonts w:ascii="Arial" w:eastAsia="Times New Roman" w:hAnsi="Arial" w:cs="Arial"/>
          <w:color w:val="000000"/>
          <w:lang w:eastAsia="ru-RU"/>
        </w:rPr>
        <w:t xml:space="preserve">которые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крепя</w:t>
      </w:r>
      <w:r w:rsidR="008D0C71" w:rsidRPr="00CC3F86">
        <w:rPr>
          <w:rFonts w:ascii="Arial" w:eastAsia="Times New Roman" w:hAnsi="Arial" w:cs="Arial"/>
          <w:color w:val="000000"/>
          <w:lang w:eastAsia="ru-RU"/>
        </w:rPr>
        <w:t>т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клипсу </w:t>
      </w:r>
      <w:proofErr w:type="spellStart"/>
      <w:r w:rsidR="00E90639" w:rsidRPr="00CC3F86">
        <w:rPr>
          <w:rFonts w:ascii="Arial" w:eastAsia="Times New Roman" w:hAnsi="Arial" w:cs="Arial"/>
          <w:color w:val="000000"/>
          <w:lang w:eastAsia="ru-RU"/>
        </w:rPr>
        <w:t>фотобарабана</w:t>
      </w:r>
      <w:proofErr w:type="spellEnd"/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. После </w:t>
      </w:r>
      <w:r w:rsidR="008D0C71" w:rsidRPr="00CC3F86">
        <w:rPr>
          <w:rFonts w:ascii="Arial" w:eastAsia="Times New Roman" w:hAnsi="Arial" w:cs="Arial"/>
          <w:color w:val="000000"/>
          <w:lang w:eastAsia="ru-RU"/>
        </w:rPr>
        <w:t>этого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8D0C71" w:rsidRPr="00CC3F86">
        <w:rPr>
          <w:rFonts w:ascii="Arial" w:eastAsia="Times New Roman" w:hAnsi="Arial" w:cs="Arial"/>
          <w:color w:val="000000"/>
          <w:lang w:eastAsia="ru-RU"/>
        </w:rPr>
        <w:t>нужно подцепить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к</w:t>
      </w:r>
      <w:r w:rsidR="008D0C71" w:rsidRPr="00CC3F86">
        <w:rPr>
          <w:rFonts w:ascii="Arial" w:eastAsia="Times New Roman" w:hAnsi="Arial" w:cs="Arial"/>
          <w:color w:val="000000"/>
          <w:lang w:eastAsia="ru-RU"/>
        </w:rPr>
        <w:t xml:space="preserve">липсу тонкой плоской отверткой и вынуть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её</w:t>
      </w:r>
      <w:r w:rsidR="008D0C71" w:rsidRPr="00CC3F86">
        <w:rPr>
          <w:rFonts w:ascii="Arial" w:eastAsia="Times New Roman" w:hAnsi="Arial" w:cs="Arial"/>
          <w:color w:val="000000"/>
          <w:lang w:eastAsia="ru-RU"/>
        </w:rPr>
        <w:t xml:space="preserve">. После того, как вынули клипсу, разделите картридж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на две части.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> </w:t>
      </w: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2</w:t>
      </w:r>
    </w:p>
    <w:p w:rsidR="00E90639" w:rsidRPr="00CC3F86" w:rsidRDefault="00176DA3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 xml:space="preserve">С другой стороны картриджа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="00E90639" w:rsidRPr="00CC3F86">
        <w:rPr>
          <w:rFonts w:ascii="Arial" w:eastAsia="Times New Roman" w:hAnsi="Arial" w:cs="Arial"/>
          <w:color w:val="000000"/>
          <w:lang w:eastAsia="ru-RU"/>
        </w:rPr>
        <w:t>фотобарабан</w:t>
      </w:r>
      <w:proofErr w:type="spellEnd"/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крепится стальной </w:t>
      </w:r>
      <w:proofErr w:type="spellStart"/>
      <w:r w:rsidR="00E90639" w:rsidRPr="00CC3F86">
        <w:rPr>
          <w:rFonts w:ascii="Arial" w:eastAsia="Times New Roman" w:hAnsi="Arial" w:cs="Arial"/>
          <w:color w:val="000000"/>
          <w:lang w:eastAsia="ru-RU"/>
        </w:rPr>
        <w:t>клипсой</w:t>
      </w:r>
      <w:proofErr w:type="spellEnd"/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которая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прикручен</w:t>
      </w:r>
      <w:r w:rsidRPr="00CC3F86">
        <w:rPr>
          <w:rFonts w:ascii="Arial" w:eastAsia="Times New Roman" w:hAnsi="Arial" w:cs="Arial"/>
          <w:color w:val="000000"/>
          <w:lang w:eastAsia="ru-RU"/>
        </w:rPr>
        <w:t>а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шурупами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. Выкручиваем шурупы крестовой отверткой и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снимаем клипсу</w:t>
      </w:r>
      <w:r w:rsidRPr="00CC3F86">
        <w:rPr>
          <w:rFonts w:ascii="Arial" w:eastAsia="Times New Roman" w:hAnsi="Arial" w:cs="Arial"/>
          <w:color w:val="000000"/>
          <w:lang w:eastAsia="ru-RU"/>
        </w:rPr>
        <w:t>.  Данные шурупы, по длине немного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о</w:t>
      </w:r>
      <w:r w:rsidR="00C357AE" w:rsidRPr="00CC3F86">
        <w:rPr>
          <w:rFonts w:ascii="Arial" w:eastAsia="Times New Roman" w:hAnsi="Arial" w:cs="Arial"/>
          <w:color w:val="000000"/>
          <w:lang w:eastAsia="ru-RU"/>
        </w:rPr>
        <w:t>тличаются от остальных, поэтому советуем их не мешать с  другими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. Вытаскиваем стальную ось </w:t>
      </w:r>
      <w:proofErr w:type="spellStart"/>
      <w:r w:rsidR="00E90639" w:rsidRPr="00CC3F86">
        <w:rPr>
          <w:rFonts w:ascii="Arial" w:eastAsia="Times New Roman" w:hAnsi="Arial" w:cs="Arial"/>
          <w:color w:val="000000"/>
          <w:lang w:eastAsia="ru-RU"/>
        </w:rPr>
        <w:t>фотобарабана</w:t>
      </w:r>
      <w:proofErr w:type="spellEnd"/>
      <w:r w:rsidR="00E90639" w:rsidRPr="00CC3F86">
        <w:rPr>
          <w:rFonts w:ascii="Arial" w:eastAsia="Times New Roman" w:hAnsi="Arial" w:cs="Arial"/>
          <w:color w:val="000000"/>
          <w:lang w:eastAsia="ru-RU"/>
        </w:rPr>
        <w:t>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3</w:t>
      </w:r>
    </w:p>
    <w:p w:rsidR="00E90639" w:rsidRPr="00CC3F86" w:rsidRDefault="00176DA3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 xml:space="preserve">Вытяните и временно отложите в сторону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б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ольшую шестеренку </w:t>
      </w:r>
      <w:proofErr w:type="spellStart"/>
      <w:r w:rsidRPr="00CC3F86">
        <w:rPr>
          <w:rFonts w:ascii="Arial" w:eastAsia="Times New Roman" w:hAnsi="Arial" w:cs="Arial"/>
          <w:color w:val="000000"/>
          <w:lang w:eastAsia="ru-RU"/>
        </w:rPr>
        <w:t>фотобарабана</w:t>
      </w:r>
      <w:proofErr w:type="spellEnd"/>
      <w:r w:rsidRPr="00CC3F86">
        <w:rPr>
          <w:rFonts w:ascii="Arial" w:eastAsia="Times New Roman" w:hAnsi="Arial" w:cs="Arial"/>
          <w:color w:val="000000"/>
          <w:lang w:eastAsia="ru-RU"/>
        </w:rPr>
        <w:t xml:space="preserve">. Очень важно, чтобы на поверхность </w:t>
      </w:r>
      <w:proofErr w:type="spellStart"/>
      <w:r w:rsidRPr="00CC3F86">
        <w:rPr>
          <w:rFonts w:ascii="Arial" w:eastAsia="Times New Roman" w:hAnsi="Arial" w:cs="Arial"/>
          <w:color w:val="000000"/>
          <w:lang w:eastAsia="ru-RU"/>
        </w:rPr>
        <w:t>фотобарабана</w:t>
      </w:r>
      <w:proofErr w:type="spellEnd"/>
      <w:r w:rsidRPr="00CC3F86">
        <w:rPr>
          <w:rFonts w:ascii="Arial" w:eastAsia="Times New Roman" w:hAnsi="Arial" w:cs="Arial"/>
          <w:color w:val="000000"/>
          <w:lang w:eastAsia="ru-RU"/>
        </w:rPr>
        <w:t xml:space="preserve">  не 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падали солнечные лучи.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4</w:t>
      </w:r>
    </w:p>
    <w:p w:rsidR="00E90639" w:rsidRPr="00CC3F86" w:rsidRDefault="00456AA9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 xml:space="preserve">Затем извлекаем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резино</w:t>
      </w:r>
      <w:r w:rsidRPr="00CC3F86">
        <w:rPr>
          <w:rFonts w:ascii="Arial" w:eastAsia="Times New Roman" w:hAnsi="Arial" w:cs="Arial"/>
          <w:color w:val="000000"/>
          <w:lang w:eastAsia="ru-RU"/>
        </w:rPr>
        <w:t>вый зарядный ролик, е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го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можно выдернуть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из крепления клипсы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плоской отверткой. После этого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Pr="00CC3F86">
        <w:rPr>
          <w:rFonts w:ascii="Arial" w:eastAsia="Times New Roman" w:hAnsi="Arial" w:cs="Arial"/>
          <w:color w:val="000000"/>
          <w:lang w:eastAsia="ru-RU"/>
        </w:rPr>
        <w:t>все э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той же плоской отверткой, вы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таскиваем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наружу стальные штифты,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затем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разделяем наш картридж на две части.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5</w:t>
      </w:r>
    </w:p>
    <w:p w:rsidR="00E90639" w:rsidRPr="00CC3F86" w:rsidRDefault="00456AA9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 xml:space="preserve">Извлекаем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ракель. Д</w:t>
      </w:r>
      <w:r w:rsidRPr="00CC3F86">
        <w:rPr>
          <w:rFonts w:ascii="Arial" w:eastAsia="Times New Roman" w:hAnsi="Arial" w:cs="Arial"/>
          <w:color w:val="000000"/>
          <w:lang w:eastAsia="ru-RU"/>
        </w:rPr>
        <w:t>ля этого, крестовой отверткой вы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кручиваем шурупы,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которые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крепя</w:t>
      </w:r>
      <w:r w:rsidRPr="00CC3F86">
        <w:rPr>
          <w:rFonts w:ascii="Arial" w:eastAsia="Times New Roman" w:hAnsi="Arial" w:cs="Arial"/>
          <w:color w:val="000000"/>
          <w:lang w:eastAsia="ru-RU"/>
        </w:rPr>
        <w:t>т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ракель к бункеру, протираем его и вытряхиваем остатки </w:t>
      </w:r>
      <w:r w:rsidRPr="00CC3F86">
        <w:rPr>
          <w:rFonts w:ascii="Arial" w:eastAsia="Times New Roman" w:hAnsi="Arial" w:cs="Arial"/>
          <w:color w:val="000000"/>
          <w:lang w:eastAsia="ru-RU"/>
        </w:rPr>
        <w:t>отработанного материала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из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отсека. После этого остатки </w:t>
      </w:r>
      <w:proofErr w:type="spellStart"/>
      <w:r w:rsidRPr="00CC3F86">
        <w:rPr>
          <w:rFonts w:ascii="Arial" w:eastAsia="Times New Roman" w:hAnsi="Arial" w:cs="Arial"/>
          <w:color w:val="000000"/>
          <w:lang w:eastAsia="ru-RU"/>
        </w:rPr>
        <w:t>тонерного</w:t>
      </w:r>
      <w:proofErr w:type="spellEnd"/>
      <w:r w:rsidRPr="00CC3F86">
        <w:rPr>
          <w:rFonts w:ascii="Arial" w:eastAsia="Times New Roman" w:hAnsi="Arial" w:cs="Arial"/>
          <w:color w:val="000000"/>
          <w:lang w:eastAsia="ru-RU"/>
        </w:rPr>
        <w:t xml:space="preserve"> порошка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следует выдуть пылесосом.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6</w:t>
      </w:r>
    </w:p>
    <w:p w:rsidR="00E90639" w:rsidRPr="00CC3F86" w:rsidRDefault="00E90639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>Ракел</w:t>
      </w:r>
      <w:r w:rsidR="006D2620" w:rsidRPr="00CC3F86">
        <w:rPr>
          <w:rFonts w:ascii="Arial" w:eastAsia="Times New Roman" w:hAnsi="Arial" w:cs="Arial"/>
          <w:color w:val="000000"/>
          <w:lang w:eastAsia="ru-RU"/>
        </w:rPr>
        <w:t xml:space="preserve">ь кладем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на свое место и прикручиваем шурупами, после этого, </w:t>
      </w:r>
      <w:r w:rsidR="006D2620" w:rsidRPr="00CC3F86">
        <w:rPr>
          <w:rFonts w:ascii="Arial" w:eastAsia="Times New Roman" w:hAnsi="Arial" w:cs="Arial"/>
          <w:color w:val="000000"/>
          <w:lang w:eastAsia="ru-RU"/>
        </w:rPr>
        <w:t>немого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присыпаем его специальным порошком. Проводящую клип</w:t>
      </w:r>
      <w:r w:rsidR="006D2620" w:rsidRPr="00CC3F86">
        <w:rPr>
          <w:rFonts w:ascii="Arial" w:eastAsia="Times New Roman" w:hAnsi="Arial" w:cs="Arial"/>
          <w:color w:val="000000"/>
          <w:lang w:eastAsia="ru-RU"/>
        </w:rPr>
        <w:t xml:space="preserve">су резинового зарядного ролика </w:t>
      </w:r>
      <w:r w:rsidRPr="00CC3F86">
        <w:rPr>
          <w:rFonts w:ascii="Arial" w:eastAsia="Times New Roman" w:hAnsi="Arial" w:cs="Arial"/>
          <w:color w:val="000000"/>
          <w:lang w:eastAsia="ru-RU"/>
        </w:rPr>
        <w:t>прот</w:t>
      </w:r>
      <w:r w:rsidR="006D2620" w:rsidRPr="00CC3F86">
        <w:rPr>
          <w:rFonts w:ascii="Arial" w:eastAsia="Times New Roman" w:hAnsi="Arial" w:cs="Arial"/>
          <w:color w:val="000000"/>
          <w:lang w:eastAsia="ru-RU"/>
        </w:rPr>
        <w:t xml:space="preserve">ираем спиртом и промазываем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её  токопроводящей смазкой. </w:t>
      </w:r>
      <w:r w:rsidR="006D2620" w:rsidRPr="00CC3F86">
        <w:rPr>
          <w:rFonts w:ascii="Arial" w:eastAsia="Times New Roman" w:hAnsi="Arial" w:cs="Arial"/>
          <w:color w:val="000000"/>
          <w:lang w:eastAsia="ru-RU"/>
        </w:rPr>
        <w:t xml:space="preserve">Устанавливаем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на свое место резиновый вал</w:t>
      </w:r>
      <w:r w:rsidR="006D2620" w:rsidRPr="00CC3F86">
        <w:rPr>
          <w:rFonts w:ascii="Arial" w:eastAsia="Times New Roman" w:hAnsi="Arial" w:cs="Arial"/>
          <w:color w:val="000000"/>
          <w:lang w:eastAsia="ru-RU"/>
        </w:rPr>
        <w:t>. П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ри </w:t>
      </w:r>
      <w:r w:rsidR="006D2620" w:rsidRPr="00CC3F86">
        <w:rPr>
          <w:rFonts w:ascii="Arial" w:eastAsia="Times New Roman" w:hAnsi="Arial" w:cs="Arial"/>
          <w:color w:val="000000"/>
          <w:lang w:eastAsia="ru-RU"/>
        </w:rPr>
        <w:t xml:space="preserve">корректной  установке резинового вала, услышите </w:t>
      </w:r>
      <w:r w:rsidRPr="00CC3F86">
        <w:rPr>
          <w:rFonts w:ascii="Arial" w:eastAsia="Times New Roman" w:hAnsi="Arial" w:cs="Arial"/>
          <w:color w:val="000000"/>
          <w:lang w:eastAsia="ru-RU"/>
        </w:rPr>
        <w:t>характерный щелчок.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7</w:t>
      </w:r>
    </w:p>
    <w:p w:rsidR="00E90639" w:rsidRPr="00CC3F86" w:rsidRDefault="006D2620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>Ставим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на свое место </w:t>
      </w:r>
      <w:proofErr w:type="spellStart"/>
      <w:r w:rsidR="00E90639" w:rsidRPr="00CC3F86">
        <w:rPr>
          <w:rFonts w:ascii="Arial" w:eastAsia="Times New Roman" w:hAnsi="Arial" w:cs="Arial"/>
          <w:color w:val="000000"/>
          <w:lang w:eastAsia="ru-RU"/>
        </w:rPr>
        <w:t>фотобарабан</w:t>
      </w:r>
      <w:proofErr w:type="spellEnd"/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и крепим его штифтами, проверя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ем плавность хода </w:t>
      </w:r>
      <w:proofErr w:type="spellStart"/>
      <w:r w:rsidRPr="00CC3F86">
        <w:rPr>
          <w:rFonts w:ascii="Arial" w:eastAsia="Times New Roman" w:hAnsi="Arial" w:cs="Arial"/>
          <w:color w:val="000000"/>
          <w:lang w:eastAsia="ru-RU"/>
        </w:rPr>
        <w:t>фотобарабана</w:t>
      </w:r>
      <w:proofErr w:type="spellEnd"/>
      <w:r w:rsidRPr="00CC3F86">
        <w:rPr>
          <w:rFonts w:ascii="Arial" w:eastAsia="Times New Roman" w:hAnsi="Arial" w:cs="Arial"/>
          <w:color w:val="000000"/>
          <w:lang w:eastAsia="ru-RU"/>
        </w:rPr>
        <w:t xml:space="preserve">. Плавность хода барабана проявляется в том, что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он должен прокручива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ться против направления ракеля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с незначительным усилием.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8</w:t>
      </w:r>
    </w:p>
    <w:p w:rsidR="00E90639" w:rsidRPr="00CC3F86" w:rsidRDefault="006D2620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>Берем блок с тонером и магнитный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вал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. Выкручиваем с помощью отвертки 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шуруп крепления крышки при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вода шестеренок магнитного вала и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снимаем её.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9</w:t>
      </w:r>
    </w:p>
    <w:p w:rsidR="00E90639" w:rsidRPr="00CC3F86" w:rsidRDefault="00E90639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>Выкручиваем шуруп крепления противоположной крышки, на которой расп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олагается контактная группа. Контактную группу очищаем от отработанного </w:t>
      </w:r>
      <w:r w:rsidRPr="00CC3F86">
        <w:rPr>
          <w:rFonts w:ascii="Arial" w:eastAsia="Times New Roman" w:hAnsi="Arial" w:cs="Arial"/>
          <w:color w:val="000000"/>
          <w:lang w:eastAsia="ru-RU"/>
        </w:rPr>
        <w:t>тонера и после этого нан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осим немного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токопроводящей смазки.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10</w:t>
      </w:r>
    </w:p>
    <w:p w:rsidR="00E90639" w:rsidRPr="00CC3F86" w:rsidRDefault="00E90639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>Снимаем с бункера магнитный вал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и 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очищаем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его от 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отработанного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тонера 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с </w:t>
      </w:r>
      <w:r w:rsidRPr="00CC3F86">
        <w:rPr>
          <w:rFonts w:ascii="Arial" w:eastAsia="Times New Roman" w:hAnsi="Arial" w:cs="Arial"/>
          <w:color w:val="000000"/>
          <w:lang w:eastAsia="ru-RU"/>
        </w:rPr>
        <w:t>помощ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>ью  пылесоса. Затем следует очистить бункер от остатков тонера с помощью специального пылесоса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. Если 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>требуется дополнительная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чистка дозирующего лезвия, 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то </w:t>
      </w:r>
      <w:r w:rsidRPr="00CC3F86">
        <w:rPr>
          <w:rFonts w:ascii="Arial" w:eastAsia="Times New Roman" w:hAnsi="Arial" w:cs="Arial"/>
          <w:color w:val="000000"/>
          <w:lang w:eastAsia="ru-RU"/>
        </w:rPr>
        <w:t>выкру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чиваем отверткой оба шурупа </w:t>
      </w:r>
      <w:r w:rsidRPr="00CC3F86">
        <w:rPr>
          <w:rFonts w:ascii="Arial" w:eastAsia="Times New Roman" w:hAnsi="Arial" w:cs="Arial"/>
          <w:color w:val="000000"/>
          <w:lang w:eastAsia="ru-RU"/>
        </w:rPr>
        <w:t>крепления</w:t>
      </w:r>
      <w:r w:rsidR="001B05CA" w:rsidRPr="00CC3F86">
        <w:rPr>
          <w:rFonts w:ascii="Arial" w:eastAsia="Times New Roman" w:hAnsi="Arial" w:cs="Arial"/>
          <w:color w:val="000000"/>
          <w:lang w:eastAsia="ru-RU"/>
        </w:rPr>
        <w:t xml:space="preserve"> лезвия, снимаем его и чистим </w:t>
      </w:r>
      <w:r w:rsidRPr="00CC3F86">
        <w:rPr>
          <w:rFonts w:ascii="Arial" w:eastAsia="Times New Roman" w:hAnsi="Arial" w:cs="Arial"/>
          <w:color w:val="000000"/>
          <w:lang w:eastAsia="ru-RU"/>
        </w:rPr>
        <w:t>изопропиловым спиртом.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11</w:t>
      </w:r>
    </w:p>
    <w:p w:rsidR="00E90639" w:rsidRPr="00CC3F86" w:rsidRDefault="00E90639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 xml:space="preserve">В отверстие для магнитного вала, вставляется </w:t>
      </w:r>
      <w:r w:rsidR="00F9765D" w:rsidRPr="00CC3F86">
        <w:rPr>
          <w:rFonts w:ascii="Arial" w:eastAsia="Times New Roman" w:hAnsi="Arial" w:cs="Arial"/>
          <w:color w:val="000000"/>
          <w:lang w:eastAsia="ru-RU"/>
        </w:rPr>
        <w:t xml:space="preserve">свернутый в воронку лист бумаги. Через данную воронку из листа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засыпаем </w:t>
      </w:r>
      <w:r w:rsidR="00F9765D" w:rsidRPr="00CC3F86">
        <w:rPr>
          <w:rFonts w:ascii="Arial" w:eastAsia="Times New Roman" w:hAnsi="Arial" w:cs="Arial"/>
          <w:color w:val="000000"/>
          <w:lang w:eastAsia="ru-RU"/>
        </w:rPr>
        <w:t xml:space="preserve">подходящий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 тонер.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12</w:t>
      </w:r>
    </w:p>
    <w:p w:rsidR="00E90639" w:rsidRPr="00CC3F86" w:rsidRDefault="00F9765D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 xml:space="preserve">Устанавливаем на свои положенные  места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магнитный вал и дозирующее лезвие, собираем часть карт</w:t>
      </w:r>
      <w:r w:rsidRPr="00CC3F86">
        <w:rPr>
          <w:rFonts w:ascii="Arial" w:eastAsia="Times New Roman" w:hAnsi="Arial" w:cs="Arial"/>
          <w:color w:val="000000"/>
          <w:lang w:eastAsia="ru-RU"/>
        </w:rPr>
        <w:t>риджа.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После сборки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необходимо удостовериться в плавности хода магнитного вала. Для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проверки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прокручиваем </w:t>
      </w:r>
      <w:r w:rsidRPr="00CC3F86">
        <w:rPr>
          <w:rFonts w:ascii="Arial" w:eastAsia="Times New Roman" w:hAnsi="Arial" w:cs="Arial"/>
          <w:color w:val="000000"/>
          <w:lang w:eastAsia="ru-RU"/>
        </w:rPr>
        <w:t>магнитный вал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, большим паль</w:t>
      </w:r>
      <w:r w:rsidRPr="00CC3F86">
        <w:rPr>
          <w:rFonts w:ascii="Arial" w:eastAsia="Times New Roman" w:hAnsi="Arial" w:cs="Arial"/>
          <w:color w:val="000000"/>
          <w:lang w:eastAsia="ru-RU"/>
        </w:rPr>
        <w:t>цем руки проворачивая шестерню.  Х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од магнитного вала должен быть равномерным и плавным, с не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большим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>усилием, слой тонера находящ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ийся </w:t>
      </w:r>
      <w:r w:rsidR="00E90639" w:rsidRPr="00CC3F86">
        <w:rPr>
          <w:rFonts w:ascii="Arial" w:eastAsia="Times New Roman" w:hAnsi="Arial" w:cs="Arial"/>
          <w:color w:val="000000"/>
          <w:lang w:eastAsia="ru-RU"/>
        </w:rPr>
        <w:t xml:space="preserve"> на магнитном валу должен лежать равномерно.</w:t>
      </w:r>
    </w:p>
    <w:p w:rsidR="00E90639" w:rsidRPr="00CC3F86" w:rsidRDefault="00E90639" w:rsidP="003833FC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0639" w:rsidRPr="00CC3F86" w:rsidRDefault="00E90639" w:rsidP="00E9063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C3F86">
        <w:rPr>
          <w:rFonts w:ascii="Arial" w:eastAsia="Times New Roman" w:hAnsi="Arial" w:cs="Arial"/>
          <w:b/>
          <w:bCs/>
          <w:color w:val="000000"/>
          <w:lang w:eastAsia="ru-RU"/>
        </w:rPr>
        <w:t>Шаг: 13</w:t>
      </w:r>
    </w:p>
    <w:p w:rsidR="00C357AE" w:rsidRPr="00CC3F86" w:rsidRDefault="00E90639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 xml:space="preserve">Соединяем между собой </w:t>
      </w:r>
      <w:r w:rsidR="00F9765D" w:rsidRPr="00CC3F86">
        <w:rPr>
          <w:rFonts w:ascii="Arial" w:eastAsia="Times New Roman" w:hAnsi="Arial" w:cs="Arial"/>
          <w:color w:val="000000"/>
          <w:lang w:eastAsia="ru-RU"/>
        </w:rPr>
        <w:t xml:space="preserve">обе 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половинки картриджа и устанавливаем клипсы </w:t>
      </w:r>
      <w:r w:rsidR="00F9765D" w:rsidRPr="00CC3F86">
        <w:rPr>
          <w:rFonts w:ascii="Arial" w:eastAsia="Times New Roman" w:hAnsi="Arial" w:cs="Arial"/>
          <w:color w:val="000000"/>
          <w:lang w:eastAsia="ru-RU"/>
        </w:rPr>
        <w:t>обратно</w:t>
      </w:r>
      <w:r w:rsidRPr="00CC3F86">
        <w:rPr>
          <w:rFonts w:ascii="Arial" w:eastAsia="Times New Roman" w:hAnsi="Arial" w:cs="Arial"/>
          <w:color w:val="000000"/>
          <w:lang w:eastAsia="ru-RU"/>
        </w:rPr>
        <w:t xml:space="preserve">. </w:t>
      </w:r>
    </w:p>
    <w:p w:rsidR="00E90639" w:rsidRPr="00CC3F86" w:rsidRDefault="001A09CC" w:rsidP="00E9063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CC3F86">
        <w:rPr>
          <w:rFonts w:ascii="Arial" w:eastAsia="Times New Roman" w:hAnsi="Arial" w:cs="Arial"/>
          <w:color w:val="000000"/>
          <w:lang w:eastAsia="ru-RU"/>
        </w:rPr>
        <w:t xml:space="preserve">Заправка картриджа </w:t>
      </w:r>
      <w:r w:rsidR="0059721C" w:rsidRPr="00CC3F8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59721C" w:rsidRPr="00CC3F86">
        <w:rPr>
          <w:rFonts w:ascii="Arial" w:eastAsia="Times New Roman" w:hAnsi="Arial" w:cs="Arial"/>
          <w:color w:val="000000"/>
          <w:lang w:val="en-US" w:eastAsia="ru-RU"/>
        </w:rPr>
        <w:t>HP</w:t>
      </w:r>
      <w:r w:rsidR="0059721C" w:rsidRPr="00CC3F86">
        <w:rPr>
          <w:rFonts w:ascii="Arial" w:eastAsia="Times New Roman" w:hAnsi="Arial" w:cs="Arial"/>
          <w:color w:val="000000"/>
          <w:lang w:eastAsia="ru-RU"/>
        </w:rPr>
        <w:t xml:space="preserve"> 92298</w:t>
      </w:r>
      <w:r w:rsidR="0059721C" w:rsidRPr="00CC3F86">
        <w:rPr>
          <w:rFonts w:ascii="Arial" w:eastAsia="Times New Roman" w:hAnsi="Arial" w:cs="Arial"/>
          <w:color w:val="000000"/>
          <w:lang w:val="en-US" w:eastAsia="ru-RU"/>
        </w:rPr>
        <w:t>A</w:t>
      </w:r>
      <w:r w:rsidR="003833FC" w:rsidRPr="00CC3F86">
        <w:rPr>
          <w:rFonts w:ascii="Arial" w:eastAsia="Times New Roman" w:hAnsi="Arial" w:cs="Arial"/>
          <w:color w:val="000000"/>
          <w:lang w:eastAsia="ru-RU"/>
        </w:rPr>
        <w:t xml:space="preserve"> , </w:t>
      </w:r>
      <w:r w:rsidR="0059721C" w:rsidRPr="00CC3F86">
        <w:rPr>
          <w:rFonts w:ascii="Arial" w:eastAsia="Times New Roman" w:hAnsi="Arial" w:cs="Arial"/>
          <w:color w:val="000000"/>
          <w:lang w:val="en-US" w:eastAsia="ru-RU"/>
        </w:rPr>
        <w:t>HP</w:t>
      </w:r>
      <w:r w:rsidR="0059721C" w:rsidRPr="00CC3F86">
        <w:rPr>
          <w:rFonts w:ascii="Arial" w:eastAsia="Times New Roman" w:hAnsi="Arial" w:cs="Arial"/>
          <w:color w:val="000000"/>
          <w:lang w:eastAsia="ru-RU"/>
        </w:rPr>
        <w:t>92298</w:t>
      </w:r>
      <w:r w:rsidR="0059721C" w:rsidRPr="00CC3F86">
        <w:rPr>
          <w:rFonts w:ascii="Arial" w:eastAsia="Times New Roman" w:hAnsi="Arial" w:cs="Arial"/>
          <w:color w:val="000000"/>
          <w:lang w:val="en-US" w:eastAsia="ru-RU"/>
        </w:rPr>
        <w:t>X</w:t>
      </w:r>
      <w:r w:rsidR="003833FC" w:rsidRPr="00CC3F8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59721C" w:rsidRPr="00CC3F8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C357AE" w:rsidRPr="00CC3F86">
        <w:rPr>
          <w:rFonts w:ascii="Arial" w:eastAsia="Times New Roman" w:hAnsi="Arial" w:cs="Arial"/>
          <w:color w:val="000000"/>
          <w:lang w:eastAsia="ru-RU"/>
        </w:rPr>
        <w:t xml:space="preserve">успешно </w:t>
      </w:r>
      <w:r w:rsidRPr="00CC3F86">
        <w:rPr>
          <w:rFonts w:ascii="Arial" w:eastAsia="Times New Roman" w:hAnsi="Arial" w:cs="Arial"/>
          <w:color w:val="000000"/>
          <w:lang w:eastAsia="ru-RU"/>
        </w:rPr>
        <w:t>завершена!</w:t>
      </w:r>
    </w:p>
    <w:p w:rsidR="00C357AE" w:rsidRPr="00CC3F86" w:rsidRDefault="00C357AE"/>
    <w:p w:rsidR="00AB0B63" w:rsidRPr="00CC3F86" w:rsidRDefault="00AB0B63"/>
    <w:sectPr w:rsidR="00AB0B63" w:rsidRPr="00CC3F86" w:rsidSect="007A6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91AA5"/>
    <w:multiLevelType w:val="multilevel"/>
    <w:tmpl w:val="685C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639"/>
    <w:rsid w:val="00176DA3"/>
    <w:rsid w:val="001A09CC"/>
    <w:rsid w:val="001B05CA"/>
    <w:rsid w:val="001F1EFA"/>
    <w:rsid w:val="003833FC"/>
    <w:rsid w:val="00456AA9"/>
    <w:rsid w:val="00566666"/>
    <w:rsid w:val="00583B68"/>
    <w:rsid w:val="0059721C"/>
    <w:rsid w:val="00647296"/>
    <w:rsid w:val="0067528E"/>
    <w:rsid w:val="006D2620"/>
    <w:rsid w:val="00761A09"/>
    <w:rsid w:val="00763BA6"/>
    <w:rsid w:val="007A6003"/>
    <w:rsid w:val="007E7D04"/>
    <w:rsid w:val="008507F4"/>
    <w:rsid w:val="008D0C71"/>
    <w:rsid w:val="0090540A"/>
    <w:rsid w:val="00953D21"/>
    <w:rsid w:val="00AB0B63"/>
    <w:rsid w:val="00BE15EE"/>
    <w:rsid w:val="00BE3E36"/>
    <w:rsid w:val="00C329DC"/>
    <w:rsid w:val="00C357AE"/>
    <w:rsid w:val="00CC3F86"/>
    <w:rsid w:val="00CF248B"/>
    <w:rsid w:val="00D869FE"/>
    <w:rsid w:val="00E90639"/>
    <w:rsid w:val="00ED471E"/>
    <w:rsid w:val="00F9765D"/>
    <w:rsid w:val="00FA6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03"/>
  </w:style>
  <w:style w:type="paragraph" w:styleId="1">
    <w:name w:val="heading 1"/>
    <w:basedOn w:val="a"/>
    <w:link w:val="10"/>
    <w:uiPriority w:val="9"/>
    <w:qFormat/>
    <w:rsid w:val="00905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90639"/>
  </w:style>
  <w:style w:type="character" w:customStyle="1" w:styleId="10">
    <w:name w:val="Заголовок 1 Знак"/>
    <w:basedOn w:val="a0"/>
    <w:link w:val="1"/>
    <w:uiPriority w:val="9"/>
    <w:rsid w:val="009054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1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19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43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1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0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772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8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203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6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998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656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55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2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077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618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109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8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30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993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367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БогдЮля</cp:lastModifiedBy>
  <cp:revision>23</cp:revision>
  <dcterms:created xsi:type="dcterms:W3CDTF">2013-02-19T15:33:00Z</dcterms:created>
  <dcterms:modified xsi:type="dcterms:W3CDTF">2013-04-08T12:56:00Z</dcterms:modified>
</cp:coreProperties>
</file>